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4C3" w:rsidRPr="00A31A70" w:rsidRDefault="00A31A70" w:rsidP="00A31A70">
      <w:pPr>
        <w:widowControl w:val="0"/>
        <w:tabs>
          <w:tab w:val="center" w:pos="5247"/>
        </w:tabs>
        <w:spacing w:after="0" w:line="240" w:lineRule="auto"/>
        <w:ind w:right="-1135"/>
        <w:jc w:val="center"/>
        <w:rPr>
          <w:rFonts w:ascii="Berlin Sans FB Demi" w:hAnsi="Berlin Sans FB Demi"/>
          <w:b/>
          <w:bCs/>
          <w:color w:val="000000" w:themeColor="text1"/>
          <w:kern w:val="28"/>
          <w:sz w:val="40"/>
          <w:szCs w:val="40"/>
          <w:lang w:val="en-GB" w:eastAsia="pt-PT" w:bidi="ar-SA"/>
        </w:rPr>
      </w:pPr>
      <w:r w:rsidRPr="00A31A70">
        <w:rPr>
          <w:rFonts w:ascii="Arial" w:hAnsi="Arial" w:cs="Arial"/>
          <w:b/>
          <w:bCs/>
          <w:noProof/>
          <w:color w:val="000000" w:themeColor="text1"/>
          <w:sz w:val="40"/>
          <w:szCs w:val="40"/>
          <w:lang w:bidi="ar-SA"/>
        </w:rPr>
        <w:drawing>
          <wp:anchor distT="0" distB="0" distL="114300" distR="114300" simplePos="0" relativeHeight="251672576" behindDoc="1" locked="0" layoutInCell="1" allowOverlap="1" wp14:anchorId="4DE21739" wp14:editId="75A1CE61">
            <wp:simplePos x="0" y="0"/>
            <wp:positionH relativeFrom="column">
              <wp:posOffset>-20955</wp:posOffset>
            </wp:positionH>
            <wp:positionV relativeFrom="paragraph">
              <wp:posOffset>279400</wp:posOffset>
            </wp:positionV>
            <wp:extent cx="1440815" cy="1397000"/>
            <wp:effectExtent l="0" t="0" r="6985" b="0"/>
            <wp:wrapTight wrapText="bothSides">
              <wp:wrapPolygon edited="0">
                <wp:start x="0" y="0"/>
                <wp:lineTo x="0" y="21207"/>
                <wp:lineTo x="21419" y="21207"/>
                <wp:lineTo x="2141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rtianu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34" t="20650" r="26304" b="6496"/>
                    <a:stretch/>
                  </pic:blipFill>
                  <pic:spPr bwMode="auto">
                    <a:xfrm>
                      <a:off x="0" y="0"/>
                      <a:ext cx="1440815" cy="139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1A70">
        <w:rPr>
          <w:noProof/>
          <w:sz w:val="40"/>
          <w:szCs w:val="40"/>
          <w:lang w:bidi="ar-SA"/>
        </w:rPr>
        <w:drawing>
          <wp:anchor distT="0" distB="0" distL="114300" distR="114300" simplePos="0" relativeHeight="251674624" behindDoc="1" locked="0" layoutInCell="1" allowOverlap="1" wp14:anchorId="1740801B" wp14:editId="207F4761">
            <wp:simplePos x="0" y="0"/>
            <wp:positionH relativeFrom="column">
              <wp:posOffset>1714500</wp:posOffset>
            </wp:positionH>
            <wp:positionV relativeFrom="paragraph">
              <wp:posOffset>-127000</wp:posOffset>
            </wp:positionV>
            <wp:extent cx="2223770" cy="1324610"/>
            <wp:effectExtent l="0" t="0" r="5080" b="8890"/>
            <wp:wrapTight wrapText="bothSides">
              <wp:wrapPolygon edited="0">
                <wp:start x="0" y="0"/>
                <wp:lineTo x="0" y="21434"/>
                <wp:lineTo x="21464" y="21434"/>
                <wp:lineTo x="2146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25" b="11919"/>
                    <a:stretch/>
                  </pic:blipFill>
                  <pic:spPr bwMode="auto">
                    <a:xfrm>
                      <a:off x="0" y="0"/>
                      <a:ext cx="2223770" cy="1324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130" w:rsidRPr="00A31A70" w:rsidRDefault="00A31A70" w:rsidP="00A31A70">
      <w:pPr>
        <w:widowControl w:val="0"/>
        <w:tabs>
          <w:tab w:val="center" w:pos="5247"/>
        </w:tabs>
        <w:spacing w:after="0" w:line="240" w:lineRule="auto"/>
        <w:ind w:right="-1135"/>
        <w:jc w:val="center"/>
        <w:rPr>
          <w:rFonts w:ascii="Berlin Sans FB Demi" w:hAnsi="Berlin Sans FB Demi"/>
          <w:b/>
          <w:bCs/>
          <w:color w:val="000000" w:themeColor="text1"/>
          <w:kern w:val="28"/>
          <w:sz w:val="40"/>
          <w:szCs w:val="40"/>
          <w:lang w:val="en-GB" w:eastAsia="pt-PT" w:bidi="ar-SA"/>
        </w:rPr>
      </w:pPr>
      <w:r w:rsidRPr="00A31A70">
        <w:rPr>
          <w:noProof/>
          <w:color w:val="000000" w:themeColor="text1"/>
          <w:sz w:val="40"/>
          <w:szCs w:val="40"/>
          <w:lang w:bidi="ar-SA"/>
        </w:rPr>
        <w:drawing>
          <wp:anchor distT="0" distB="0" distL="114300" distR="114300" simplePos="0" relativeHeight="251671552" behindDoc="1" locked="0" layoutInCell="1" allowOverlap="1" wp14:anchorId="0E39806F" wp14:editId="4F00E1F0">
            <wp:simplePos x="0" y="0"/>
            <wp:positionH relativeFrom="column">
              <wp:posOffset>426085</wp:posOffset>
            </wp:positionH>
            <wp:positionV relativeFrom="page">
              <wp:posOffset>1231900</wp:posOffset>
            </wp:positionV>
            <wp:extent cx="1755140" cy="1247140"/>
            <wp:effectExtent l="0" t="0" r="0" b="0"/>
            <wp:wrapTight wrapText="bothSides">
              <wp:wrapPolygon edited="0">
                <wp:start x="0" y="0"/>
                <wp:lineTo x="0" y="21116"/>
                <wp:lineTo x="21334" y="21116"/>
                <wp:lineTo x="21334" y="0"/>
                <wp:lineTo x="0" y="0"/>
              </wp:wrapPolygon>
            </wp:wrapTight>
            <wp:docPr id="11" name="Picture 11" descr="Description: http://www.ucv.ro/images/media/stiri/1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ttp://www.ucv.ro/images/media/stiri/10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130" w:rsidRPr="00A31A70" w:rsidRDefault="00F15130" w:rsidP="00A31A70">
      <w:pPr>
        <w:widowControl w:val="0"/>
        <w:tabs>
          <w:tab w:val="center" w:pos="5247"/>
        </w:tabs>
        <w:spacing w:after="0" w:line="240" w:lineRule="auto"/>
        <w:ind w:right="-1135"/>
        <w:jc w:val="center"/>
        <w:rPr>
          <w:rFonts w:ascii="Berlin Sans FB Demi" w:hAnsi="Berlin Sans FB Demi"/>
          <w:b/>
          <w:bCs/>
          <w:color w:val="000000" w:themeColor="text1"/>
          <w:kern w:val="28"/>
          <w:sz w:val="40"/>
          <w:szCs w:val="40"/>
          <w:lang w:val="en-GB" w:eastAsia="pt-PT" w:bidi="ar-SA"/>
        </w:rPr>
      </w:pPr>
    </w:p>
    <w:p w:rsidR="00484008" w:rsidRPr="00A31A70" w:rsidRDefault="00484008" w:rsidP="00A31A70">
      <w:pPr>
        <w:widowControl w:val="0"/>
        <w:spacing w:after="0" w:line="240" w:lineRule="auto"/>
        <w:ind w:right="-1135"/>
        <w:jc w:val="center"/>
        <w:rPr>
          <w:rFonts w:ascii="Berlin Sans FB Demi" w:hAnsi="Berlin Sans FB Demi"/>
          <w:b/>
          <w:bCs/>
          <w:color w:val="000000" w:themeColor="text1"/>
          <w:kern w:val="28"/>
          <w:sz w:val="40"/>
          <w:szCs w:val="40"/>
          <w:lang w:val="en-GB" w:eastAsia="pt-PT" w:bidi="ar-SA"/>
        </w:rPr>
      </w:pPr>
    </w:p>
    <w:p w:rsidR="00484008" w:rsidRPr="00A31A70" w:rsidRDefault="00484008" w:rsidP="00A31A70">
      <w:pPr>
        <w:widowControl w:val="0"/>
        <w:spacing w:after="0" w:line="240" w:lineRule="auto"/>
        <w:ind w:right="-1135"/>
        <w:jc w:val="center"/>
        <w:rPr>
          <w:rFonts w:ascii="Berlin Sans FB Demi" w:hAnsi="Berlin Sans FB Demi"/>
          <w:b/>
          <w:bCs/>
          <w:color w:val="000000" w:themeColor="text1"/>
          <w:kern w:val="28"/>
          <w:sz w:val="40"/>
          <w:szCs w:val="40"/>
          <w:lang w:val="fr-BE" w:eastAsia="pt-PT" w:bidi="ar-SA"/>
        </w:rPr>
      </w:pPr>
    </w:p>
    <w:p w:rsidR="00484008" w:rsidRPr="00A31A70" w:rsidRDefault="0072639C" w:rsidP="00A31A70">
      <w:pPr>
        <w:widowControl w:val="0"/>
        <w:spacing w:after="0" w:line="240" w:lineRule="auto"/>
        <w:ind w:right="-1135"/>
        <w:jc w:val="center"/>
        <w:rPr>
          <w:rFonts w:asciiTheme="minorHAnsi" w:hAnsiTheme="minorHAnsi"/>
          <w:b/>
          <w:bCs/>
          <w:color w:val="000000" w:themeColor="text1"/>
          <w:kern w:val="28"/>
          <w:sz w:val="40"/>
          <w:szCs w:val="40"/>
          <w:lang w:val="ro-RO" w:eastAsia="pt-PT" w:bidi="ar-SA"/>
        </w:rPr>
      </w:pPr>
      <w:r w:rsidRPr="00A31A70">
        <w:rPr>
          <w:rFonts w:asciiTheme="minorHAnsi" w:hAnsiTheme="minorHAnsi"/>
          <w:b/>
          <w:bCs/>
          <w:color w:val="000000" w:themeColor="text1"/>
          <w:kern w:val="28"/>
          <w:sz w:val="40"/>
          <w:szCs w:val="40"/>
          <w:lang w:val="ro-RO" w:eastAsia="pt-PT" w:bidi="ar-SA"/>
        </w:rPr>
        <w:t>Proiectul</w:t>
      </w:r>
      <w:r w:rsidR="00EA5620" w:rsidRPr="00A31A70">
        <w:rPr>
          <w:rFonts w:asciiTheme="minorHAnsi" w:hAnsiTheme="minorHAnsi"/>
          <w:b/>
          <w:bCs/>
          <w:color w:val="000000" w:themeColor="text1"/>
          <w:kern w:val="28"/>
          <w:sz w:val="40"/>
          <w:szCs w:val="40"/>
          <w:lang w:val="ro-RO" w:eastAsia="pt-PT" w:bidi="ar-SA"/>
        </w:rPr>
        <w:t xml:space="preserve"> de pa</w:t>
      </w:r>
      <w:r w:rsidR="00410435" w:rsidRPr="00A31A70">
        <w:rPr>
          <w:rFonts w:asciiTheme="minorHAnsi" w:hAnsiTheme="minorHAnsi"/>
          <w:b/>
          <w:bCs/>
          <w:color w:val="000000" w:themeColor="text1"/>
          <w:kern w:val="28"/>
          <w:sz w:val="40"/>
          <w:szCs w:val="40"/>
          <w:lang w:val="ro-RO" w:eastAsia="pt-PT" w:bidi="ar-SA"/>
        </w:rPr>
        <w:t>rten</w:t>
      </w:r>
      <w:r w:rsidR="00A3156A" w:rsidRPr="00A31A70">
        <w:rPr>
          <w:rFonts w:asciiTheme="minorHAnsi" w:hAnsiTheme="minorHAnsi"/>
          <w:b/>
          <w:bCs/>
          <w:color w:val="000000" w:themeColor="text1"/>
          <w:kern w:val="28"/>
          <w:sz w:val="40"/>
          <w:szCs w:val="40"/>
          <w:lang w:val="ro-RO" w:eastAsia="pt-PT" w:bidi="ar-SA"/>
        </w:rPr>
        <w:t>eriat strategic Erasmus+, EURspace</w:t>
      </w:r>
    </w:p>
    <w:p w:rsidR="00F6351B" w:rsidRPr="00A31A70" w:rsidRDefault="00F6351B" w:rsidP="00A31A70">
      <w:pPr>
        <w:widowControl w:val="0"/>
        <w:spacing w:after="0" w:line="240" w:lineRule="auto"/>
        <w:ind w:right="-1135"/>
        <w:jc w:val="center"/>
        <w:rPr>
          <w:rFonts w:asciiTheme="minorHAnsi" w:hAnsiTheme="minorHAnsi"/>
          <w:b/>
          <w:bCs/>
          <w:color w:val="000000" w:themeColor="text1"/>
          <w:kern w:val="28"/>
          <w:sz w:val="40"/>
          <w:szCs w:val="40"/>
          <w:lang w:val="ro-RO" w:eastAsia="pt-PT" w:bidi="ar-SA"/>
        </w:rPr>
      </w:pPr>
      <w:r w:rsidRPr="00A31A70">
        <w:rPr>
          <w:rFonts w:asciiTheme="minorHAnsi" w:hAnsiTheme="minorHAnsi"/>
          <w:b/>
          <w:bCs/>
          <w:color w:val="000000" w:themeColor="text1"/>
          <w:kern w:val="28"/>
          <w:sz w:val="40"/>
          <w:szCs w:val="40"/>
          <w:lang w:val="ro-RO" w:eastAsia="pt-PT" w:bidi="ar-SA"/>
        </w:rPr>
        <w:t xml:space="preserve">Cod </w:t>
      </w:r>
      <w:r w:rsidR="00677167" w:rsidRPr="00A31A70">
        <w:rPr>
          <w:rFonts w:asciiTheme="minorHAnsi" w:hAnsiTheme="minorHAnsi"/>
          <w:b/>
          <w:bCs/>
          <w:color w:val="000000" w:themeColor="text1"/>
          <w:kern w:val="28"/>
          <w:sz w:val="40"/>
          <w:szCs w:val="40"/>
          <w:lang w:val="ro-RO" w:eastAsia="pt-PT" w:bidi="ar-SA"/>
        </w:rPr>
        <w:t>2015-1-PT1-KA202 -013119</w:t>
      </w:r>
    </w:p>
    <w:p w:rsidR="00484008" w:rsidRPr="00A31A70" w:rsidRDefault="00484008" w:rsidP="00A31A70">
      <w:pPr>
        <w:widowControl w:val="0"/>
        <w:spacing w:after="0" w:line="240" w:lineRule="auto"/>
        <w:ind w:right="-1135"/>
        <w:jc w:val="center"/>
        <w:rPr>
          <w:rFonts w:ascii="Berlin Sans FB Demi" w:hAnsi="Berlin Sans FB Demi"/>
          <w:b/>
          <w:bCs/>
          <w:color w:val="000000" w:themeColor="text1"/>
          <w:kern w:val="28"/>
          <w:sz w:val="40"/>
          <w:szCs w:val="40"/>
          <w:lang w:val="ro-RO" w:eastAsia="pt-PT" w:bidi="ar-SA"/>
        </w:rPr>
      </w:pPr>
    </w:p>
    <w:p w:rsidR="00F15130" w:rsidRPr="00A31A70" w:rsidRDefault="0072639C" w:rsidP="00A31A70">
      <w:pPr>
        <w:jc w:val="center"/>
        <w:rPr>
          <w:rFonts w:ascii="Arial" w:hAnsi="Arial" w:cs="Arial"/>
          <w:sz w:val="32"/>
          <w:szCs w:val="32"/>
          <w:lang w:val="pt-PT"/>
        </w:rPr>
      </w:pPr>
      <w:r w:rsidRPr="00A31A70">
        <w:rPr>
          <w:rFonts w:ascii="Arial" w:hAnsi="Arial" w:cs="Arial"/>
          <w:sz w:val="32"/>
          <w:szCs w:val="32"/>
          <w:lang w:val="pt-PT"/>
        </w:rPr>
        <w:t xml:space="preserve">Proiectul </w:t>
      </w:r>
      <w:r w:rsidRPr="00A31A70">
        <w:rPr>
          <w:rFonts w:ascii="Arial" w:hAnsi="Arial" w:cs="Arial"/>
          <w:i/>
          <w:sz w:val="32"/>
          <w:szCs w:val="32"/>
          <w:lang w:val="pt-PT"/>
        </w:rPr>
        <w:t>EURspace: European IVT Recognition Gateway</w:t>
      </w:r>
      <w:r w:rsidRPr="00A31A70">
        <w:rPr>
          <w:rFonts w:ascii="Arial" w:hAnsi="Arial" w:cs="Arial"/>
          <w:sz w:val="32"/>
          <w:szCs w:val="32"/>
          <w:lang w:val="pt-PT"/>
        </w:rPr>
        <w:t xml:space="preserve">, având codul </w:t>
      </w:r>
      <w:r w:rsidRPr="00A31A70">
        <w:rPr>
          <w:rFonts w:ascii="Arial" w:hAnsi="Arial" w:cs="Arial"/>
          <w:bCs/>
          <w:sz w:val="32"/>
          <w:szCs w:val="32"/>
          <w:lang w:val="pt-PT"/>
        </w:rPr>
        <w:t>2015-1-PT01-KA202-013119,</w:t>
      </w:r>
      <w:r w:rsidRPr="00A31A70">
        <w:rPr>
          <w:rFonts w:ascii="Arial" w:hAnsi="Arial" w:cs="Arial"/>
          <w:sz w:val="32"/>
          <w:szCs w:val="32"/>
          <w:lang w:val="pt-PT"/>
        </w:rPr>
        <w:t xml:space="preserve"> este creat pentru a contribui la îmbunătăţirea transp</w:t>
      </w:r>
      <w:r w:rsidR="003C14F7">
        <w:rPr>
          <w:rFonts w:ascii="Arial" w:hAnsi="Arial" w:cs="Arial"/>
          <w:sz w:val="32"/>
          <w:szCs w:val="32"/>
          <w:lang w:val="pt-PT"/>
        </w:rPr>
        <w:t>arenţei, cunoaşterii şi recunoa</w:t>
      </w:r>
      <w:r w:rsidR="003C14F7" w:rsidRPr="003C14F7">
        <w:rPr>
          <w:rFonts w:ascii="Times New Roman" w:hAnsi="Times New Roman"/>
          <w:sz w:val="36"/>
          <w:szCs w:val="36"/>
          <w:lang w:val="pt-PT"/>
        </w:rPr>
        <w:t>ş</w:t>
      </w:r>
      <w:r w:rsidRPr="00A31A70">
        <w:rPr>
          <w:rFonts w:ascii="Arial" w:hAnsi="Arial" w:cs="Arial"/>
          <w:sz w:val="32"/>
          <w:szCs w:val="32"/>
          <w:lang w:val="pt-PT"/>
        </w:rPr>
        <w:t>terii competenţelor şi calificărilor oferite de furnizorii de</w:t>
      </w:r>
      <w:r w:rsidR="008248C6" w:rsidRPr="00A31A70">
        <w:rPr>
          <w:rFonts w:ascii="Arial" w:hAnsi="Arial" w:cs="Arial"/>
          <w:sz w:val="32"/>
          <w:szCs w:val="32"/>
          <w:lang w:val="pt-PT"/>
        </w:rPr>
        <w:t xml:space="preserve"> formare profesională din spa</w:t>
      </w:r>
      <w:r w:rsidR="008248C6" w:rsidRPr="00A31A70">
        <w:rPr>
          <w:rFonts w:ascii="Times New Roman" w:hAnsi="Times New Roman"/>
          <w:sz w:val="32"/>
          <w:szCs w:val="32"/>
          <w:lang w:val="pt-PT"/>
        </w:rPr>
        <w:t>ţ</w:t>
      </w:r>
      <w:r w:rsidR="008248C6" w:rsidRPr="00A31A70">
        <w:rPr>
          <w:rFonts w:ascii="Arial" w:hAnsi="Arial" w:cs="Arial"/>
          <w:sz w:val="32"/>
          <w:szCs w:val="32"/>
          <w:lang w:val="pt-PT"/>
        </w:rPr>
        <w:t>iu</w:t>
      </w:r>
      <w:r w:rsidRPr="00A31A70">
        <w:rPr>
          <w:rFonts w:ascii="Arial" w:hAnsi="Arial" w:cs="Arial"/>
          <w:sz w:val="32"/>
          <w:szCs w:val="32"/>
          <w:lang w:val="pt-PT"/>
        </w:rPr>
        <w:t>l european</w:t>
      </w:r>
      <w:r w:rsidR="008248C6" w:rsidRPr="00A31A70">
        <w:rPr>
          <w:rFonts w:ascii="Arial" w:hAnsi="Arial" w:cs="Arial"/>
          <w:sz w:val="32"/>
          <w:szCs w:val="32"/>
          <w:lang w:val="pt-PT"/>
        </w:rPr>
        <w:t xml:space="preserve"> prin crearea unei platforme on-line </w:t>
      </w:r>
      <w:r w:rsidRPr="00A31A70">
        <w:rPr>
          <w:rFonts w:ascii="Arial" w:hAnsi="Arial" w:cs="Arial"/>
          <w:sz w:val="32"/>
          <w:szCs w:val="32"/>
          <w:lang w:val="pt-PT"/>
        </w:rPr>
        <w:t xml:space="preserve"> disponibilă pentru orice liceu sau şcoală VET din Uniunea Europeană care să permită  înregistrarea furnizorilor de formare profesională , a programelor oferite , recunoaşterea , validarea competenţelor şi calificărilor , atribuirea de credit</w:t>
      </w:r>
      <w:r w:rsidR="003C14F7">
        <w:rPr>
          <w:rFonts w:ascii="Arial" w:hAnsi="Arial" w:cs="Arial"/>
          <w:sz w:val="32"/>
          <w:szCs w:val="32"/>
          <w:lang w:val="pt-PT"/>
        </w:rPr>
        <w:t>e pornind de la curriculum , su</w:t>
      </w:r>
      <w:bookmarkStart w:id="0" w:name="_GoBack"/>
      <w:bookmarkEnd w:id="0"/>
      <w:r w:rsidRPr="00A31A70">
        <w:rPr>
          <w:rFonts w:ascii="Arial" w:hAnsi="Arial" w:cs="Arial"/>
          <w:sz w:val="32"/>
          <w:szCs w:val="32"/>
          <w:lang w:val="pt-PT"/>
        </w:rPr>
        <w:t>port pentru certificarea competenţelor din cadrul unor unitati de învăţare ce fac parte din sectorul “formare vocaţională iniţială”</w:t>
      </w:r>
      <w:r w:rsidR="008248C6" w:rsidRPr="00A31A70">
        <w:rPr>
          <w:rFonts w:ascii="Arial" w:hAnsi="Arial" w:cs="Arial"/>
          <w:sz w:val="32"/>
          <w:szCs w:val="32"/>
          <w:lang w:val="pt-PT"/>
        </w:rPr>
        <w:t>.</w:t>
      </w:r>
    </w:p>
    <w:p w:rsidR="0072639C" w:rsidRPr="00A31A70" w:rsidRDefault="0072639C" w:rsidP="00A31A70">
      <w:pPr>
        <w:jc w:val="center"/>
        <w:rPr>
          <w:rFonts w:ascii="Arial" w:hAnsi="Arial" w:cs="Arial"/>
          <w:sz w:val="32"/>
          <w:szCs w:val="32"/>
          <w:lang w:val="pt-PT"/>
        </w:rPr>
      </w:pPr>
      <w:r w:rsidRPr="00A31A70">
        <w:rPr>
          <w:rFonts w:ascii="Arial" w:hAnsi="Arial" w:cs="Arial"/>
          <w:sz w:val="32"/>
          <w:szCs w:val="32"/>
          <w:lang w:val="pt-PT"/>
        </w:rPr>
        <w:t>Colegiul Tehnic Gheorghe Cartianu este partener</w:t>
      </w:r>
      <w:r w:rsidR="008248C6" w:rsidRPr="00A31A70">
        <w:rPr>
          <w:rFonts w:ascii="Arial" w:hAnsi="Arial" w:cs="Arial"/>
          <w:sz w:val="32"/>
          <w:szCs w:val="32"/>
          <w:lang w:val="pt-PT"/>
        </w:rPr>
        <w:t xml:space="preserve"> </w:t>
      </w:r>
      <w:r w:rsidRPr="00A31A70">
        <w:rPr>
          <w:rFonts w:ascii="Arial" w:hAnsi="Arial" w:cs="Arial"/>
          <w:sz w:val="32"/>
          <w:szCs w:val="32"/>
          <w:lang w:val="pt-PT"/>
        </w:rPr>
        <w:t xml:space="preserve"> în cadrul acestui proiect și a contribuit până în prezent la crearea unui studiu inițial a bu</w:t>
      </w:r>
      <w:r w:rsidR="008248C6" w:rsidRPr="00A31A70">
        <w:rPr>
          <w:rFonts w:ascii="Arial" w:hAnsi="Arial" w:cs="Arial"/>
          <w:sz w:val="32"/>
          <w:szCs w:val="32"/>
          <w:lang w:val="pt-PT"/>
        </w:rPr>
        <w:t xml:space="preserve">nelor practici </w:t>
      </w:r>
      <w:r w:rsidR="008248C6" w:rsidRPr="00A31A70">
        <w:rPr>
          <w:rFonts w:ascii="Times New Roman" w:hAnsi="Times New Roman"/>
          <w:sz w:val="32"/>
          <w:szCs w:val="32"/>
          <w:lang w:val="pt-PT"/>
        </w:rPr>
        <w:t>î</w:t>
      </w:r>
      <w:r w:rsidRPr="00A31A70">
        <w:rPr>
          <w:rFonts w:ascii="Arial" w:hAnsi="Arial" w:cs="Arial"/>
          <w:sz w:val="32"/>
          <w:szCs w:val="32"/>
          <w:lang w:val="pt-PT"/>
        </w:rPr>
        <w:t>n formarea inițială a elevilor în meserii din domeniul gastronomie .</w:t>
      </w:r>
    </w:p>
    <w:sectPr w:rsidR="0072639C" w:rsidRPr="00A31A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4D5C"/>
    <w:multiLevelType w:val="hybridMultilevel"/>
    <w:tmpl w:val="2108A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C3"/>
    <w:rsid w:val="003C14F7"/>
    <w:rsid w:val="00410435"/>
    <w:rsid w:val="00484008"/>
    <w:rsid w:val="004E44C3"/>
    <w:rsid w:val="006037BA"/>
    <w:rsid w:val="00677167"/>
    <w:rsid w:val="006D02C9"/>
    <w:rsid w:val="0072639C"/>
    <w:rsid w:val="007B0123"/>
    <w:rsid w:val="008248C6"/>
    <w:rsid w:val="0095387A"/>
    <w:rsid w:val="00A3156A"/>
    <w:rsid w:val="00A31A70"/>
    <w:rsid w:val="00B03465"/>
    <w:rsid w:val="00B051DB"/>
    <w:rsid w:val="00B95370"/>
    <w:rsid w:val="00BF7994"/>
    <w:rsid w:val="00CF49BE"/>
    <w:rsid w:val="00DB75AF"/>
    <w:rsid w:val="00DC15F1"/>
    <w:rsid w:val="00EA5620"/>
    <w:rsid w:val="00EF01F0"/>
    <w:rsid w:val="00F15130"/>
    <w:rsid w:val="00F6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4C3"/>
    <w:pPr>
      <w:spacing w:line="252" w:lineRule="auto"/>
    </w:pPr>
    <w:rPr>
      <w:rFonts w:ascii="Cambria" w:eastAsia="Times New Roman" w:hAnsi="Cambria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40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4C3"/>
    <w:pPr>
      <w:spacing w:line="252" w:lineRule="auto"/>
    </w:pPr>
    <w:rPr>
      <w:rFonts w:ascii="Cambria" w:eastAsia="Times New Roman" w:hAnsi="Cambria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4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2016-03-05T15:16:00Z</cp:lastPrinted>
  <dcterms:created xsi:type="dcterms:W3CDTF">2016-03-06T11:37:00Z</dcterms:created>
  <dcterms:modified xsi:type="dcterms:W3CDTF">2016-03-06T11:45:00Z</dcterms:modified>
</cp:coreProperties>
</file>